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810" w:rsidRDefault="00D43810" w:rsidP="0020184B">
      <w:pPr>
        <w:pStyle w:val="NormalWeb"/>
        <w:jc w:val="both"/>
      </w:pPr>
      <w:r>
        <w:t xml:space="preserve">Thomas </w:t>
      </w:r>
      <w:proofErr w:type="spellStart"/>
      <w:r>
        <w:t>Ji</w:t>
      </w:r>
      <w:proofErr w:type="spellEnd"/>
    </w:p>
    <w:p w:rsidR="00D43810" w:rsidRDefault="00D43810" w:rsidP="0020184B">
      <w:pPr>
        <w:pStyle w:val="NormalWeb"/>
        <w:jc w:val="both"/>
      </w:pPr>
      <w:r>
        <w:t>POSC 100, Dr. Wright</w:t>
      </w:r>
    </w:p>
    <w:p w:rsidR="00D43810" w:rsidRDefault="00D43810" w:rsidP="0020184B">
      <w:pPr>
        <w:pStyle w:val="NormalWeb"/>
        <w:jc w:val="both"/>
      </w:pPr>
      <w:r>
        <w:t>Linking Assignment II</w:t>
      </w:r>
    </w:p>
    <w:p w:rsidR="00D43810" w:rsidRDefault="00D43810" w:rsidP="0020184B">
      <w:pPr>
        <w:pStyle w:val="NormalWeb"/>
        <w:jc w:val="both"/>
      </w:pPr>
      <w:r>
        <w:t xml:space="preserve">I. </w:t>
      </w:r>
      <w:r w:rsidR="004B7858">
        <w:t>Lucille Roybal-Allard</w:t>
      </w:r>
      <w:r>
        <w:t xml:space="preserve">, </w:t>
      </w:r>
      <w:r w:rsidR="004B7858">
        <w:t>U.S. Congressperson</w:t>
      </w:r>
      <w:r>
        <w:t xml:space="preserve">, </w:t>
      </w:r>
      <w:r w:rsidR="004B7858">
        <w:t>34</w:t>
      </w:r>
      <w:r w:rsidR="004B7858" w:rsidRPr="004B7858">
        <w:rPr>
          <w:vertAlign w:val="superscript"/>
        </w:rPr>
        <w:t>th</w:t>
      </w:r>
      <w:r w:rsidR="004B7858">
        <w:t xml:space="preserve"> District</w:t>
      </w:r>
    </w:p>
    <w:p w:rsidR="00D43810" w:rsidRDefault="00D43810" w:rsidP="0020184B">
      <w:pPr>
        <w:pStyle w:val="NormalWeb"/>
        <w:ind w:firstLine="720"/>
        <w:jc w:val="both"/>
      </w:pPr>
      <w:r>
        <w:t xml:space="preserve">A. </w:t>
      </w:r>
      <w:r w:rsidR="004B7858">
        <w:t>Economic Recession</w:t>
      </w:r>
    </w:p>
    <w:p w:rsidR="00D43810" w:rsidRDefault="00D43810" w:rsidP="0020184B">
      <w:pPr>
        <w:pStyle w:val="NormalWeb"/>
        <w:ind w:left="720" w:firstLine="720"/>
        <w:jc w:val="both"/>
      </w:pPr>
      <w:r>
        <w:t>1.</w:t>
      </w:r>
      <w:r w:rsidR="004B7858">
        <w:t xml:space="preserve"> Government should aid the family in need during the economic recession.</w:t>
      </w:r>
    </w:p>
    <w:p w:rsidR="00D43810" w:rsidRDefault="00D43810" w:rsidP="0020184B">
      <w:pPr>
        <w:pStyle w:val="NormalWeb"/>
        <w:ind w:left="1440"/>
        <w:jc w:val="both"/>
      </w:pPr>
      <w:r>
        <w:t xml:space="preserve">2. Your representative's stance on the issue. </w:t>
      </w:r>
    </w:p>
    <w:p w:rsidR="00D43810" w:rsidRDefault="0020184B" w:rsidP="0020184B">
      <w:pPr>
        <w:pStyle w:val="NormalWeb"/>
        <w:ind w:left="1440"/>
        <w:jc w:val="both"/>
      </w:pPr>
      <w:r>
        <w:t xml:space="preserve">    </w:t>
      </w:r>
      <w:proofErr w:type="gramStart"/>
      <w:r>
        <w:t>a</w:t>
      </w:r>
      <w:proofErr w:type="gramEnd"/>
      <w:r>
        <w:t xml:space="preserve">) </w:t>
      </w:r>
      <w:r w:rsidR="00900ED9" w:rsidRPr="00900ED9">
        <w:t>http://www.vote-smart.org/speech_detail.php?sc_id=408648&amp;keyword=&amp;phrase=&amp;contain=</w:t>
      </w:r>
    </w:p>
    <w:p w:rsidR="00D43810" w:rsidRDefault="00D43810" w:rsidP="0020184B">
      <w:pPr>
        <w:pStyle w:val="NormalWeb"/>
        <w:ind w:left="1440"/>
        <w:jc w:val="both"/>
      </w:pPr>
      <w:r>
        <w:t xml:space="preserve">    b) </w:t>
      </w:r>
      <w:r w:rsidR="00AE3FD5" w:rsidRPr="00AE3FD5">
        <w:rPr>
          <w:rStyle w:val="text1"/>
          <w:rFonts w:ascii="Times New Roman" w:hAnsi="Times New Roman"/>
          <w:sz w:val="24"/>
          <w:szCs w:val="24"/>
        </w:rPr>
        <w:t xml:space="preserve">Congresswoman Lucille Roybal-Allard supports The Recovery Rebates and Economic Stimulus for the American People Act (H.R. 5140) which gives tax cuts for more than 130 million families, recovery rebates for seniors and veterans, assistance for small businesses and more.  </w:t>
      </w:r>
      <w:r w:rsidRPr="00AE3FD5">
        <w:t xml:space="preserve"> </w:t>
      </w:r>
      <w:r w:rsidR="00AE3FD5" w:rsidRPr="00AE3FD5">
        <w:rPr>
          <w:rStyle w:val="text1"/>
          <w:rFonts w:ascii="Times New Roman" w:hAnsi="Times New Roman"/>
          <w:sz w:val="24"/>
          <w:szCs w:val="24"/>
        </w:rPr>
        <w:t xml:space="preserve">Congresswoman Lucille Roybal-Allard also supports the American Housing Rescue and Foreclosure Prevention Act. </w:t>
      </w:r>
      <w:proofErr w:type="gramStart"/>
      <w:r w:rsidR="00AE3FD5" w:rsidRPr="00AE3FD5">
        <w:rPr>
          <w:rStyle w:val="text1"/>
          <w:rFonts w:ascii="Times New Roman" w:hAnsi="Times New Roman"/>
          <w:sz w:val="24"/>
          <w:szCs w:val="24"/>
        </w:rPr>
        <w:t>H.R. 3221 which expands the FHA program so that many homeowners at risk of facing foreclosure can refinance into viable mortgages that are government-insured.</w:t>
      </w:r>
      <w:proofErr w:type="gramEnd"/>
    </w:p>
    <w:p w:rsidR="00D43810" w:rsidRDefault="00D43810" w:rsidP="0020184B">
      <w:pPr>
        <w:pStyle w:val="NormalWeb"/>
        <w:ind w:left="1440"/>
        <w:jc w:val="both"/>
      </w:pPr>
      <w:r>
        <w:t xml:space="preserve">   c)</w:t>
      </w:r>
      <w:r w:rsidR="00AE3FD5">
        <w:t xml:space="preserve"> The </w:t>
      </w:r>
      <w:proofErr w:type="spellStart"/>
      <w:r w:rsidR="00AE3FD5">
        <w:t>Sargent</w:t>
      </w:r>
      <w:proofErr w:type="spellEnd"/>
      <w:r w:rsidR="00AE3FD5">
        <w:t xml:space="preserve"> Shriver National Center on Poverty Law gave Representative Roybal-Allard a grade of A+. </w:t>
      </w:r>
      <w:r>
        <w:t xml:space="preserve"> </w:t>
      </w:r>
      <w:r w:rsidR="00AE3FD5">
        <w:t xml:space="preserve">This interest group is in favor of the issue since it believes that the law can help get the poor out of poverty. </w:t>
      </w:r>
      <w:r>
        <w:t xml:space="preserve"> </w:t>
      </w:r>
      <w:r w:rsidR="0074626A">
        <w:t>This group’s rating means that the Representative Roybal-Allard wants to help lives of low-wage workers, help families achieve economic security and preserve communities and creates opportunity</w:t>
      </w:r>
      <w:r>
        <w:t>.</w:t>
      </w:r>
    </w:p>
    <w:p w:rsidR="00D43810" w:rsidRDefault="00D43810" w:rsidP="0020184B">
      <w:pPr>
        <w:pStyle w:val="NormalWeb"/>
        <w:ind w:left="1440"/>
        <w:jc w:val="both"/>
      </w:pPr>
      <w:r>
        <w:t xml:space="preserve">3. </w:t>
      </w:r>
      <w:r w:rsidR="0074626A">
        <w:t>Christopher Balding</w:t>
      </w:r>
      <w:r>
        <w:t xml:space="preserve">, </w:t>
      </w:r>
      <w:r w:rsidR="0074626A">
        <w:t>Republican</w:t>
      </w:r>
      <w:r>
        <w:t xml:space="preserve">, </w:t>
      </w:r>
      <w:r w:rsidR="0074626A">
        <w:t>he believes that the government is to prevent the financial problems from causing an economic recession so he is in favor of the government aid to the families in need.</w:t>
      </w:r>
      <w:r>
        <w:t xml:space="preserve"> </w:t>
      </w:r>
    </w:p>
    <w:p w:rsidR="00D43810" w:rsidRDefault="00D43810" w:rsidP="0020184B">
      <w:pPr>
        <w:pStyle w:val="NormalWeb"/>
        <w:ind w:left="1440"/>
        <w:jc w:val="both"/>
      </w:pPr>
      <w:r>
        <w:t xml:space="preserve">4. </w:t>
      </w:r>
      <w:r w:rsidR="004B7858">
        <w:t>No third-party candidate</w:t>
      </w:r>
    </w:p>
    <w:p w:rsidR="00DD5A47" w:rsidRDefault="00DD5A47" w:rsidP="0020184B">
      <w:pPr>
        <w:pStyle w:val="NormalWeb"/>
        <w:ind w:firstLine="720"/>
        <w:jc w:val="both"/>
      </w:pPr>
    </w:p>
    <w:p w:rsidR="00DD5A47" w:rsidRDefault="00DD5A47" w:rsidP="0020184B">
      <w:pPr>
        <w:pStyle w:val="NormalWeb"/>
        <w:ind w:firstLine="720"/>
        <w:jc w:val="both"/>
      </w:pPr>
    </w:p>
    <w:p w:rsidR="00D43810" w:rsidRDefault="00D43810" w:rsidP="0020184B">
      <w:pPr>
        <w:pStyle w:val="NormalWeb"/>
        <w:ind w:firstLine="720"/>
        <w:jc w:val="both"/>
      </w:pPr>
      <w:r>
        <w:lastRenderedPageBreak/>
        <w:t xml:space="preserve">B. </w:t>
      </w:r>
      <w:r w:rsidR="00827230">
        <w:t>Immigration</w:t>
      </w:r>
    </w:p>
    <w:p w:rsidR="00D43810" w:rsidRDefault="00D43810" w:rsidP="0020184B">
      <w:pPr>
        <w:pStyle w:val="NormalWeb"/>
        <w:ind w:left="720" w:firstLine="720"/>
        <w:jc w:val="both"/>
      </w:pPr>
      <w:r>
        <w:t>1.</w:t>
      </w:r>
      <w:r w:rsidR="00827230">
        <w:t xml:space="preserve"> </w:t>
      </w:r>
      <w:r w:rsidR="0020184B">
        <w:t>Illegal immigrants should receive fair treatment of law</w:t>
      </w:r>
      <w:r w:rsidR="00827230">
        <w:t>.</w:t>
      </w:r>
    </w:p>
    <w:p w:rsidR="0020184B" w:rsidRDefault="00D43810" w:rsidP="0020184B">
      <w:pPr>
        <w:pStyle w:val="NormalWeb"/>
        <w:ind w:left="720" w:firstLine="720"/>
        <w:jc w:val="both"/>
      </w:pPr>
      <w:r>
        <w:t xml:space="preserve">2. </w:t>
      </w:r>
      <w:r w:rsidR="0020184B">
        <w:t>Your representative's stance on the issue.</w:t>
      </w:r>
    </w:p>
    <w:p w:rsidR="00D43810" w:rsidRDefault="0020184B" w:rsidP="00394FAF">
      <w:pPr>
        <w:pStyle w:val="NormalWeb"/>
        <w:ind w:left="1440" w:firstLine="720"/>
        <w:jc w:val="both"/>
      </w:pPr>
      <w:r>
        <w:t>a) No public speech has been made on this issue.</w:t>
      </w:r>
    </w:p>
    <w:p w:rsidR="0020184B" w:rsidRDefault="0020184B" w:rsidP="00394FAF">
      <w:pPr>
        <w:pStyle w:val="NormalWeb"/>
        <w:ind w:left="1440" w:firstLine="720"/>
        <w:jc w:val="both"/>
        <w:rPr>
          <w:rStyle w:val="text1"/>
          <w:rFonts w:ascii="Times New Roman" w:hAnsi="Times New Roman"/>
          <w:sz w:val="24"/>
          <w:szCs w:val="24"/>
        </w:rPr>
      </w:pPr>
      <w:r>
        <w:t>b)</w:t>
      </w:r>
      <w:r w:rsidR="00394FAF">
        <w:t xml:space="preserve"> </w:t>
      </w:r>
      <w:r w:rsidRPr="00AE3FD5">
        <w:rPr>
          <w:rStyle w:val="text1"/>
          <w:rFonts w:ascii="Times New Roman" w:hAnsi="Times New Roman"/>
          <w:sz w:val="24"/>
          <w:szCs w:val="24"/>
        </w:rPr>
        <w:t xml:space="preserve">Congresswoman Lucille Roybal-Allard </w:t>
      </w:r>
      <w:r>
        <w:rPr>
          <w:rStyle w:val="text1"/>
          <w:rFonts w:ascii="Times New Roman" w:hAnsi="Times New Roman"/>
          <w:sz w:val="24"/>
          <w:szCs w:val="24"/>
        </w:rPr>
        <w:t xml:space="preserve">introduced </w:t>
      </w:r>
      <w:r w:rsidRPr="0020184B">
        <w:rPr>
          <w:rStyle w:val="text1"/>
          <w:rFonts w:ascii="Times New Roman" w:hAnsi="Times New Roman"/>
          <w:sz w:val="24"/>
          <w:szCs w:val="24"/>
        </w:rPr>
        <w:t>The Immigration Oversight and Fairness Act (H.R. 7255) also provides special protections for unaccompanied children and other particularly vulnerable detainees while expanding the use of cost-saving alternatives to detention</w:t>
      </w:r>
      <w:r>
        <w:rPr>
          <w:rStyle w:val="text1"/>
          <w:rFonts w:ascii="Times New Roman" w:hAnsi="Times New Roman"/>
          <w:sz w:val="24"/>
          <w:szCs w:val="24"/>
        </w:rPr>
        <w:t>.</w:t>
      </w:r>
    </w:p>
    <w:p w:rsidR="009B710D" w:rsidRDefault="0020184B" w:rsidP="00394FAF">
      <w:pPr>
        <w:pStyle w:val="NormalWeb"/>
        <w:ind w:left="1440" w:firstLine="720"/>
        <w:jc w:val="both"/>
      </w:pPr>
      <w:proofErr w:type="gramStart"/>
      <w:r>
        <w:rPr>
          <w:rStyle w:val="text1"/>
          <w:rFonts w:ascii="Times New Roman" w:hAnsi="Times New Roman"/>
          <w:sz w:val="24"/>
          <w:szCs w:val="24"/>
        </w:rPr>
        <w:t>c</w:t>
      </w:r>
      <w:proofErr w:type="gramEnd"/>
      <w:r>
        <w:rPr>
          <w:rStyle w:val="text1"/>
          <w:rFonts w:ascii="Times New Roman" w:hAnsi="Times New Roman"/>
          <w:sz w:val="24"/>
          <w:szCs w:val="24"/>
        </w:rPr>
        <w:t xml:space="preserve">)  </w:t>
      </w:r>
      <w:r w:rsidR="009B710D">
        <w:t xml:space="preserve">American Immigration Lawyers Association </w:t>
      </w:r>
      <w:r>
        <w:t xml:space="preserve">gave Representative Roybal-Allard a </w:t>
      </w:r>
      <w:r w:rsidR="009B710D">
        <w:t xml:space="preserve">rating of 100 percent.  </w:t>
      </w:r>
      <w:r w:rsidR="009B710D" w:rsidRPr="009B710D">
        <w:t>The American Immigration Lawyers Association is the national association of immigration lawyers established to promote justice, advocate for fair and reasonable immigration law and policy, advance the quality of immigration and nationality law and practice, and enhance the professional development of its members.</w:t>
      </w:r>
      <w:r>
        <w:t xml:space="preserve"> </w:t>
      </w:r>
      <w:r w:rsidR="009B710D">
        <w:t xml:space="preserve"> Receiving high ratings from this group would suggest that </w:t>
      </w:r>
      <w:r w:rsidR="009B710D" w:rsidRPr="00AE3FD5">
        <w:rPr>
          <w:rStyle w:val="text1"/>
          <w:rFonts w:ascii="Times New Roman" w:hAnsi="Times New Roman"/>
          <w:sz w:val="24"/>
          <w:szCs w:val="24"/>
        </w:rPr>
        <w:t>Congresswoman Lucille Roybal-Allard</w:t>
      </w:r>
      <w:r w:rsidR="009B710D">
        <w:rPr>
          <w:rStyle w:val="text1"/>
          <w:rFonts w:ascii="Times New Roman" w:hAnsi="Times New Roman"/>
          <w:sz w:val="24"/>
          <w:szCs w:val="24"/>
        </w:rPr>
        <w:t xml:space="preserve"> is working to support immigrants whether they are legal immigrants or not.</w:t>
      </w:r>
    </w:p>
    <w:p w:rsidR="00D43810" w:rsidRDefault="00D43810" w:rsidP="00394FAF">
      <w:pPr>
        <w:pStyle w:val="NormalWeb"/>
        <w:ind w:left="1440"/>
        <w:jc w:val="both"/>
        <w:rPr>
          <w:rStyle w:val="text1"/>
          <w:rFonts w:ascii="Times New Roman" w:hAnsi="Times New Roman"/>
          <w:sz w:val="24"/>
          <w:szCs w:val="24"/>
        </w:rPr>
      </w:pPr>
      <w:r>
        <w:t xml:space="preserve">3. </w:t>
      </w:r>
      <w:r w:rsidR="009B710D">
        <w:t xml:space="preserve">Christopher Balding, Republican, he believes that United State’s immigration policy needs complete reform that allows people path to immigrate legally to the United States which should provide a path to legalization for illegal immigrants.  He shares similar stance with the </w:t>
      </w:r>
      <w:r w:rsidR="009B710D" w:rsidRPr="00AE3FD5">
        <w:rPr>
          <w:rStyle w:val="text1"/>
          <w:rFonts w:ascii="Times New Roman" w:hAnsi="Times New Roman"/>
          <w:sz w:val="24"/>
          <w:szCs w:val="24"/>
        </w:rPr>
        <w:t>Congresswoman Lucille Roybal-Allard</w:t>
      </w:r>
      <w:r w:rsidR="009B710D">
        <w:rPr>
          <w:rStyle w:val="text1"/>
          <w:rFonts w:ascii="Times New Roman" w:hAnsi="Times New Roman"/>
          <w:sz w:val="24"/>
          <w:szCs w:val="24"/>
        </w:rPr>
        <w:t>.</w:t>
      </w:r>
    </w:p>
    <w:p w:rsidR="009B710D" w:rsidRDefault="009B710D" w:rsidP="0020184B">
      <w:pPr>
        <w:pStyle w:val="NormalWeb"/>
        <w:ind w:left="720" w:firstLine="720"/>
        <w:jc w:val="both"/>
      </w:pPr>
      <w:r>
        <w:rPr>
          <w:rStyle w:val="text1"/>
          <w:rFonts w:ascii="Times New Roman" w:hAnsi="Times New Roman"/>
          <w:sz w:val="24"/>
          <w:szCs w:val="24"/>
        </w:rPr>
        <w:t>4. No third-party candidate.</w:t>
      </w:r>
    </w:p>
    <w:p w:rsidR="000C4AD9" w:rsidRDefault="000C4AD9" w:rsidP="0020184B">
      <w:pPr>
        <w:jc w:val="both"/>
      </w:pPr>
    </w:p>
    <w:sectPr w:rsidR="000C4AD9" w:rsidSect="000C4AD9">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3810"/>
    <w:rsid w:val="000C4AD9"/>
    <w:rsid w:val="0020184B"/>
    <w:rsid w:val="00394FAF"/>
    <w:rsid w:val="004B7858"/>
    <w:rsid w:val="0074626A"/>
    <w:rsid w:val="00827230"/>
    <w:rsid w:val="00900ED9"/>
    <w:rsid w:val="009B710D"/>
    <w:rsid w:val="00AE3FD5"/>
    <w:rsid w:val="00D43810"/>
    <w:rsid w:val="00DD5A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AE3FD5"/>
    <w:rPr>
      <w:rFonts w:ascii="Verdana" w:hAnsi="Verdana" w:hint="default"/>
      <w:sz w:val="18"/>
      <w:szCs w:val="18"/>
    </w:rPr>
  </w:style>
  <w:style w:type="character" w:customStyle="1" w:styleId="hedlarge1">
    <w:name w:val="hed_large1"/>
    <w:basedOn w:val="DefaultParagraphFont"/>
    <w:rsid w:val="00AE3FD5"/>
    <w:rPr>
      <w:rFonts w:ascii="Arial" w:hAnsi="Arial" w:cs="Arial" w:hint="default"/>
      <w:b/>
      <w:bCs/>
      <w:color w:val="2A82C9"/>
      <w:sz w:val="21"/>
      <w:szCs w:val="21"/>
    </w:rPr>
  </w:style>
</w:styles>
</file>

<file path=word/webSettings.xml><?xml version="1.0" encoding="utf-8"?>
<w:webSettings xmlns:r="http://schemas.openxmlformats.org/officeDocument/2006/relationships" xmlns:w="http://schemas.openxmlformats.org/wordprocessingml/2006/main">
  <w:divs>
    <w:div w:id="126499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WILDARMS</dc:creator>
  <cp:keywords/>
  <dc:description/>
  <cp:lastModifiedBy>WILDARMS</cp:lastModifiedBy>
  <cp:revision>3</cp:revision>
  <dcterms:created xsi:type="dcterms:W3CDTF">2008-10-21T17:14:00Z</dcterms:created>
  <dcterms:modified xsi:type="dcterms:W3CDTF">2008-10-21T19:42:00Z</dcterms:modified>
</cp:coreProperties>
</file>